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5E19" w14:textId="50924C25" w:rsidR="00C537E5" w:rsidRPr="00C537E5" w:rsidRDefault="00C537E5" w:rsidP="00C537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  <w14:ligatures w14:val="none"/>
        </w:rPr>
        <w:t>STEMBOOST u studenom – novi ciklusi radionica, STEM inkubator, STEM Explorer i STEM Fest</w:t>
      </w:r>
    </w:p>
    <w:p w14:paraId="0CB7AC23" w14:textId="50556276" w:rsid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STEMBOOST: Jačanje vještina i jednakih prilika u STEM-u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tijekom studenoga donosi niz edukativnih aktivnosti namijenjenih učenicima, nastavnicima i svim zainteresiranim ljubiteljima STEM-a. Otvaraju se prijave za nove cikluse radionica, provodi se edukacija kroz STEM inkubator, organizira se terenski posjet u sklopu STEM Explorera, a mjesec završava novim izdanjem STEM </w:t>
      </w:r>
      <w:proofErr w:type="spellStart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Festa</w:t>
      </w:r>
      <w:proofErr w:type="spellEnd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4D090E2" w14:textId="10544A6B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Otvaranje prijava za 8. i 9. ciklus radionica „Skriveni svijet STEM-a“</w:t>
      </w:r>
    </w:p>
    <w:p w14:paraId="60531953" w14:textId="44DD3BA3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Prijave za nov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ciklus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besplatnih STEM radionica otvaraju se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 studenoga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program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počinj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24. studenoga 2025.</w:t>
      </w:r>
    </w:p>
    <w:p w14:paraId="5581ACBB" w14:textId="4908DD0E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Radionice su namijenjene srednjoškolcima te 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nude priliku za istraživanje biologije, kemije, fizike, matematike i informatike kroz praktične eksperimente i zadatke.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C537E5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Prijave su otvorene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 popunj</w:t>
      </w:r>
      <w:r w:rsidR="00C469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ava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nja mjesta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C537E5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Javni pozivi i obrasci za prijavu dostupni su na: </w:t>
      </w:r>
      <w:hyperlink r:id="rId4" w:tgtFrame="_new" w:history="1">
        <w:r w:rsidRPr="00C537E5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https://stemboost.eu/novosti/</w:t>
        </w:r>
      </w:hyperlink>
    </w:p>
    <w:p w14:paraId="6ACC5A6C" w14:textId="763C497D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Tijekom studenoga nastavlja se provedba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radionica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6.</w:t>
      </w:r>
      <w:r w:rsidR="00C469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i 7.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ciklusa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5D0574E" w14:textId="77777777" w:rsidR="00C537E5" w:rsidRPr="00C537E5" w:rsidRDefault="00C537E5" w:rsidP="00C537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r-HR"/>
          <w14:ligatures w14:val="none"/>
        </w:rPr>
        <w:t>📘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STEM Inkubator: „Projektno bazirano učenje u STEM edukaciji“</w:t>
      </w:r>
    </w:p>
    <w:p w14:paraId="44B212D1" w14:textId="39B3E883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sklopu STEM inkubatora provodi se nova izobrazba usmjerena na inovativne metode poučavanja temeljene na istraživanju i rješavanju problema. Program je namijenjen zaposlenicima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volonterima koji rade s djecom i mladima u području STEM-a.</w:t>
      </w:r>
    </w:p>
    <w:p w14:paraId="5F559EFE" w14:textId="77777777" w:rsidR="00C537E5" w:rsidRPr="00C537E5" w:rsidRDefault="00C537E5" w:rsidP="00C537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r-HR"/>
          <w14:ligatures w14:val="none"/>
        </w:rPr>
        <w:t>🌌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STEM Explorer: Terenski posjet udruzi MUZZA</w:t>
      </w:r>
    </w:p>
    <w:p w14:paraId="72C15BCC" w14:textId="77777777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Sudionici projekta odlaze na jednodnevni STEM Explorer posjet udruzi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MUZZA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posvećen astronomiji i popularizaciji znanosti. Program uključuje razmjenu iskustava, predavanje </w:t>
      </w:r>
      <w:r w:rsidRPr="00C537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dr. sc. Lane </w:t>
      </w:r>
      <w:proofErr w:type="spellStart"/>
      <w:r w:rsidRPr="00C537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Ceraj</w:t>
      </w:r>
      <w:proofErr w:type="spellEnd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radionice i primjere pristupa kojima se astronomski sadržaji približavaju djeci, mladima i odraslima.</w:t>
      </w:r>
    </w:p>
    <w:p w14:paraId="314D63BD" w14:textId="77777777" w:rsidR="00C537E5" w:rsidRPr="00C537E5" w:rsidRDefault="00C537E5" w:rsidP="00C537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r-HR"/>
          <w14:ligatures w14:val="none"/>
        </w:rPr>
        <w:t>🤖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STEM Fest u studenom – </w:t>
      </w:r>
      <w:proofErr w:type="spellStart"/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fightbotovi</w:t>
      </w:r>
      <w:proofErr w:type="spellEnd"/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ponovno u Zagrebu</w:t>
      </w:r>
    </w:p>
    <w:p w14:paraId="00F8139E" w14:textId="77777777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Krajem mjeseca održava se novo izdanje STEM </w:t>
      </w:r>
      <w:proofErr w:type="spellStart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Festa</w:t>
      </w:r>
      <w:proofErr w:type="spellEnd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koje posjetiteljima svih uzrasta donosi demonstracije borbenih robota, rad 3D printera uživo te mikroskopske i logičke STEM izazove.</w:t>
      </w:r>
    </w:p>
    <w:p w14:paraId="48155297" w14:textId="77777777" w:rsidR="00C537E5" w:rsidRPr="00C537E5" w:rsidRDefault="00C537E5" w:rsidP="00C537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C537E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r-HR"/>
          <w14:ligatures w14:val="none"/>
        </w:rPr>
        <w:t>📌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Program događanja:</w:t>
      </w:r>
    </w:p>
    <w:p w14:paraId="750E3B8D" w14:textId="64C25919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11:00 – 12:00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</w:t>
      </w:r>
      <w:r w:rsidRPr="00C537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„Svijet </w:t>
      </w:r>
      <w:proofErr w:type="spellStart"/>
      <w:r w:rsidRPr="00C537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fightrobota</w:t>
      </w:r>
      <w:proofErr w:type="spellEnd"/>
      <w:r w:rsidRPr="00C537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“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gostujuće predavanje i demonstracija borbenih robota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Tijekom cijelog dana: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•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3D printer u akciji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•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Mikroskopske postaje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•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STEM </w:t>
      </w:r>
      <w:proofErr w:type="spellStart"/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Warm-up</w:t>
      </w:r>
      <w:proofErr w:type="spellEnd"/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Challenges</w:t>
      </w:r>
      <w:proofErr w:type="spellEnd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</w:t>
      </w:r>
      <w:proofErr w:type="spellStart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mozgalice</w:t>
      </w:r>
      <w:proofErr w:type="spellEnd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memory</w:t>
      </w:r>
      <w:proofErr w:type="spellEnd"/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robotima i kratki STEM zadaci</w:t>
      </w:r>
    </w:p>
    <w:p w14:paraId="3E0F8D94" w14:textId="7C8D110C" w:rsidR="00C537E5" w:rsidRPr="00C537E5" w:rsidRDefault="00C537E5" w:rsidP="00C5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STEM Fest otvoren je za posjetitelje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 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537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 15:00 sati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sudjelovanje je besplatno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a više informacija o samom programu festivala možete pronaći ovdje: </w:t>
      </w:r>
      <w:hyperlink r:id="rId5" w:history="1">
        <w:r w:rsidRPr="00570E0C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https://stemboost.eu/stem-fest-8-roboti-tehnologija-i-3d-svijet/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657D951" w14:textId="4A0FAA33" w:rsidR="00661FA5" w:rsidRPr="007E753A" w:rsidRDefault="00C537E5" w:rsidP="007E7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6" w:tgtFrame="_new" w:history="1">
        <w:r w:rsidRPr="00C537E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www.esf.hr</w:t>
        </w:r>
      </w:hyperlink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Ovaj projekt sufinancira Ured za udruge Vlade Republike Hrvatske.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Izneseni stavovi i mišljenja samo su autorova i ne odražavaju nužno službena stajališta Europske unije ili Europske komisije.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Ni Europska unija ni Europska komisija ne mogu se smatrati odgovornima za njih.</w:t>
      </w:r>
      <w:r w:rsidRPr="00C5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Stajališta izražena u ovoj publikaciji isključiva su odgovornost Instituta za promicanje ravnopravnosti, edukacije i sporta i ne odražavaju nužno stajalište Ureda za udruge Vlade Republike Hrvatske.</w:t>
      </w:r>
    </w:p>
    <w:sectPr w:rsidR="00661FA5" w:rsidRPr="007E75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A5"/>
    <w:rsid w:val="0003284E"/>
    <w:rsid w:val="004B68C1"/>
    <w:rsid w:val="004B6C43"/>
    <w:rsid w:val="005929F0"/>
    <w:rsid w:val="00661FA5"/>
    <w:rsid w:val="007E753A"/>
    <w:rsid w:val="008D5718"/>
    <w:rsid w:val="00926FAC"/>
    <w:rsid w:val="00C4695C"/>
    <w:rsid w:val="00C537E5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6172"/>
  <w15:chartTrackingRefBased/>
  <w15:docId w15:val="{DAFCEEFB-E3F5-480B-94DA-82302F62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6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1F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1F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1FA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1F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1FA5"/>
    <w:rPr>
      <w:rFonts w:eastAsiaTheme="majorEastAsia" w:cstheme="majorBidi"/>
      <w:color w:val="365F9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1FA5"/>
    <w:rPr>
      <w:rFonts w:eastAsiaTheme="majorEastAsia" w:cstheme="majorBidi"/>
      <w:i/>
      <w:iCs/>
      <w:color w:val="365F9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1FA5"/>
    <w:rPr>
      <w:rFonts w:eastAsiaTheme="majorEastAsia" w:cstheme="majorBidi"/>
      <w:color w:val="365F9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1F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1F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1F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1F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6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1F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1F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1F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61F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1F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61F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1FA5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1F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1FA5"/>
    <w:rPr>
      <w:i/>
      <w:iCs/>
      <w:color w:val="365F9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61FA5"/>
    <w:rPr>
      <w:b/>
      <w:bCs/>
      <w:smallCaps/>
      <w:color w:val="365F9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661FA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6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661FA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3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f.hr" TargetMode="External"/><Relationship Id="rId5" Type="http://schemas.openxmlformats.org/officeDocument/2006/relationships/hyperlink" Target="https://stemboost.eu/stem-fest-8-roboti-tehnologija-i-3d-svijet/" TargetMode="External"/><Relationship Id="rId4" Type="http://schemas.openxmlformats.org/officeDocument/2006/relationships/hyperlink" Target="https://stemboost.eu/novo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Dinjar, S. Danijela</cp:lastModifiedBy>
  <cp:revision>2</cp:revision>
  <dcterms:created xsi:type="dcterms:W3CDTF">2025-12-11T18:45:00Z</dcterms:created>
  <dcterms:modified xsi:type="dcterms:W3CDTF">2025-12-11T18:45:00Z</dcterms:modified>
</cp:coreProperties>
</file>